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hint="default" w:ascii="Times New Roman" w:hAnsi="Times New Roman" w:eastAsia="黑体" w:cs="Times New Roman"/>
          <w:bCs/>
          <w:sz w:val="32"/>
          <w:szCs w:val="32"/>
        </w:rPr>
      </w:pPr>
      <w:r>
        <w:rPr>
          <w:rFonts w:hint="default" w:ascii="Times New Roman" w:hAnsi="Times New Roman" w:eastAsia="黑体" w:cs="Times New Roman"/>
          <w:bCs/>
          <w:sz w:val="32"/>
          <w:szCs w:val="32"/>
        </w:rPr>
        <w:t>附</w:t>
      </w:r>
      <w:r>
        <w:rPr>
          <w:rFonts w:hint="eastAsia" w:eastAsia="黑体" w:cs="Times New Roman"/>
          <w:bCs/>
          <w:sz w:val="32"/>
          <w:szCs w:val="32"/>
          <w:lang w:eastAsia="zh-CN"/>
        </w:rPr>
        <w:t>件</w:t>
      </w:r>
      <w:bookmarkStart w:id="0" w:name="_GoBack"/>
      <w:bookmarkEnd w:id="0"/>
      <w:r>
        <w:rPr>
          <w:rFonts w:hint="default" w:ascii="Times New Roman" w:hAnsi="Times New Roman" w:eastAsia="黑体" w:cs="Times New Roman"/>
          <w:bCs/>
          <w:sz w:val="32"/>
          <w:szCs w:val="32"/>
        </w:rPr>
        <w:t>1</w:t>
      </w: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spacing w:line="300" w:lineRule="auto"/>
        <w:jc w:val="center"/>
        <w:rPr>
          <w:rFonts w:hint="default" w:ascii="Times New Roman" w:hAnsi="Times New Roman" w:eastAsia="方正小标宋简体" w:cs="Times New Roman"/>
          <w:b w:val="0"/>
          <w:bCs/>
          <w:spacing w:val="14"/>
          <w:kern w:val="0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 w:val="0"/>
          <w:bCs/>
          <w:spacing w:val="14"/>
          <w:kern w:val="0"/>
          <w:sz w:val="44"/>
          <w:szCs w:val="44"/>
        </w:rPr>
        <w:t>用人单位落实职业病防治责任自查</w:t>
      </w:r>
    </w:p>
    <w:p>
      <w:pPr>
        <w:spacing w:line="300" w:lineRule="auto"/>
        <w:jc w:val="center"/>
        <w:rPr>
          <w:rFonts w:hint="default" w:ascii="Times New Roman" w:hAnsi="Times New Roman" w:eastAsia="宋体" w:cs="Times New Roman"/>
          <w:b/>
          <w:spacing w:val="14"/>
          <w:kern w:val="0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 w:val="0"/>
          <w:bCs/>
          <w:spacing w:val="14"/>
          <w:kern w:val="0"/>
          <w:sz w:val="44"/>
          <w:szCs w:val="44"/>
        </w:rPr>
        <w:t>及风险评估报告（模板）</w:t>
      </w:r>
    </w:p>
    <w:p>
      <w:pPr>
        <w:spacing w:before="156" w:beforeLines="50" w:after="156" w:afterLines="50"/>
        <w:rPr>
          <w:rFonts w:hint="default" w:ascii="Times New Roman" w:hAnsi="Times New Roman" w:eastAsia="黑体" w:cs="Times New Roman"/>
          <w:sz w:val="36"/>
          <w:szCs w:val="36"/>
        </w:rPr>
      </w:pPr>
    </w:p>
    <w:p>
      <w:pPr>
        <w:spacing w:before="156" w:beforeLines="50" w:after="156" w:afterLines="50"/>
        <w:rPr>
          <w:rFonts w:hint="default" w:ascii="Times New Roman" w:hAnsi="Times New Roman" w:eastAsia="黑体" w:cs="Times New Roman"/>
          <w:sz w:val="36"/>
          <w:szCs w:val="36"/>
        </w:rPr>
      </w:pPr>
    </w:p>
    <w:p>
      <w:pPr>
        <w:spacing w:before="156" w:beforeLines="50" w:after="156" w:afterLines="50"/>
        <w:rPr>
          <w:rFonts w:hint="default" w:ascii="Times New Roman" w:hAnsi="Times New Roman" w:eastAsia="黑体" w:cs="Times New Roman"/>
          <w:sz w:val="36"/>
          <w:szCs w:val="36"/>
        </w:rPr>
      </w:pPr>
    </w:p>
    <w:p>
      <w:pPr>
        <w:spacing w:before="156" w:beforeLines="50" w:after="156" w:afterLines="50"/>
        <w:rPr>
          <w:rFonts w:hint="default" w:ascii="Times New Roman" w:hAnsi="Times New Roman" w:eastAsia="黑体" w:cs="Times New Roman"/>
          <w:sz w:val="36"/>
          <w:szCs w:val="36"/>
        </w:rPr>
      </w:pPr>
    </w:p>
    <w:p>
      <w:pPr>
        <w:spacing w:before="156" w:beforeLines="50" w:after="156" w:afterLines="50"/>
        <w:rPr>
          <w:rFonts w:hint="default" w:ascii="Times New Roman" w:hAnsi="Times New Roman" w:eastAsia="黑体" w:cs="Times New Roman"/>
          <w:sz w:val="36"/>
          <w:szCs w:val="36"/>
        </w:rPr>
      </w:pPr>
    </w:p>
    <w:p>
      <w:pPr>
        <w:spacing w:before="156" w:beforeLines="50" w:after="156" w:afterLines="50"/>
        <w:rPr>
          <w:rFonts w:hint="default" w:ascii="Times New Roman" w:hAnsi="Times New Roman" w:eastAsia="黑体" w:cs="Times New Roman"/>
          <w:sz w:val="36"/>
          <w:szCs w:val="36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ind w:firstLine="560" w:firstLineChars="200"/>
        <w:textAlignment w:val="auto"/>
        <w:rPr>
          <w:rFonts w:hint="default" w:ascii="Times New Roman" w:hAnsi="Times New Roman" w:eastAsia="宋体" w:cs="Times New Roman"/>
          <w:bCs/>
          <w:sz w:val="28"/>
          <w:szCs w:val="28"/>
        </w:rPr>
      </w:pPr>
      <w:r>
        <w:rPr>
          <w:rFonts w:hint="default" w:ascii="Times New Roman" w:hAnsi="Times New Roman" w:eastAsia="宋体" w:cs="Times New Roman"/>
          <w:bCs/>
          <w:sz w:val="28"/>
          <w:szCs w:val="28"/>
        </w:rPr>
        <w:t>单位名称：</w:t>
      </w:r>
      <w:r>
        <w:rPr>
          <w:rFonts w:hint="default" w:ascii="Times New Roman" w:hAnsi="Times New Roman" w:eastAsia="宋体" w:cs="Times New Roman"/>
          <w:bCs/>
          <w:sz w:val="28"/>
          <w:szCs w:val="28"/>
          <w:u w:val="single"/>
        </w:rPr>
        <w:t xml:space="preserve">                                        </w:t>
      </w:r>
    </w:p>
    <w:p>
      <w:pPr>
        <w:keepNext w:val="0"/>
        <w:keepLines w:val="0"/>
        <w:pageBreakBefore w:val="0"/>
        <w:widowControl w:val="0"/>
        <w:tabs>
          <w:tab w:val="left" w:pos="81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ind w:firstLine="560" w:firstLineChars="200"/>
        <w:textAlignment w:val="auto"/>
        <w:rPr>
          <w:rFonts w:hint="default" w:ascii="Times New Roman" w:hAnsi="Times New Roman" w:eastAsia="宋体" w:cs="Times New Roman"/>
          <w:bCs/>
          <w:sz w:val="28"/>
          <w:szCs w:val="28"/>
          <w:u w:val="single"/>
        </w:rPr>
      </w:pPr>
      <w:r>
        <w:rPr>
          <w:rFonts w:hint="default" w:ascii="Times New Roman" w:hAnsi="Times New Roman" w:eastAsia="宋体" w:cs="Times New Roman"/>
          <w:bCs/>
          <w:sz w:val="28"/>
          <w:szCs w:val="28"/>
        </w:rPr>
        <w:t>单位注册地址：</w:t>
      </w:r>
      <w:r>
        <w:rPr>
          <w:rFonts w:hint="default" w:ascii="Times New Roman" w:hAnsi="Times New Roman" w:eastAsia="宋体" w:cs="Times New Roman"/>
          <w:bCs/>
          <w:sz w:val="28"/>
          <w:szCs w:val="28"/>
          <w:u w:val="single"/>
        </w:rPr>
        <w:t xml:space="preserve">                                    </w:t>
      </w:r>
    </w:p>
    <w:p>
      <w:pPr>
        <w:keepNext w:val="0"/>
        <w:keepLines w:val="0"/>
        <w:pageBreakBefore w:val="0"/>
        <w:widowControl w:val="0"/>
        <w:tabs>
          <w:tab w:val="left" w:pos="81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ind w:firstLine="560" w:firstLineChars="200"/>
        <w:textAlignment w:val="auto"/>
        <w:rPr>
          <w:rFonts w:hint="default" w:ascii="Times New Roman" w:hAnsi="Times New Roman" w:eastAsia="宋体" w:cs="Times New Roman"/>
          <w:bCs/>
          <w:sz w:val="28"/>
          <w:szCs w:val="28"/>
          <w:u w:val="single"/>
        </w:rPr>
      </w:pPr>
      <w:r>
        <w:rPr>
          <w:rFonts w:hint="default" w:ascii="Times New Roman" w:hAnsi="Times New Roman" w:eastAsia="宋体" w:cs="Times New Roman"/>
          <w:bCs/>
          <w:sz w:val="28"/>
          <w:szCs w:val="28"/>
        </w:rPr>
        <w:t>工作场所地址：</w:t>
      </w:r>
      <w:r>
        <w:rPr>
          <w:rFonts w:hint="default" w:ascii="Times New Roman" w:hAnsi="Times New Roman" w:eastAsia="宋体" w:cs="Times New Roman"/>
          <w:bCs/>
          <w:sz w:val="28"/>
          <w:szCs w:val="28"/>
          <w:u w:val="single"/>
        </w:rPr>
        <w:t xml:space="preserve">                                    </w:t>
      </w:r>
    </w:p>
    <w:p>
      <w:pPr>
        <w:keepNext w:val="0"/>
        <w:keepLines w:val="0"/>
        <w:pageBreakBefore w:val="0"/>
        <w:widowControl w:val="0"/>
        <w:tabs>
          <w:tab w:val="left" w:pos="81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ind w:firstLine="560" w:firstLineChars="200"/>
        <w:textAlignment w:val="auto"/>
        <w:rPr>
          <w:rFonts w:hint="default" w:ascii="Times New Roman" w:hAnsi="Times New Roman" w:eastAsia="宋体" w:cs="Times New Roman"/>
          <w:bCs/>
          <w:sz w:val="28"/>
          <w:szCs w:val="28"/>
          <w:u w:val="single"/>
        </w:rPr>
      </w:pPr>
      <w:r>
        <w:rPr>
          <w:rFonts w:hint="default" w:ascii="Times New Roman" w:hAnsi="Times New Roman" w:eastAsia="宋体" w:cs="Times New Roman"/>
          <w:bCs/>
          <w:sz w:val="28"/>
          <w:szCs w:val="28"/>
        </w:rPr>
        <w:t>法定代表人：</w:t>
      </w:r>
      <w:r>
        <w:rPr>
          <w:rFonts w:hint="default" w:ascii="Times New Roman" w:hAnsi="Times New Roman" w:eastAsia="宋体" w:cs="Times New Roman"/>
          <w:bCs/>
          <w:sz w:val="28"/>
          <w:szCs w:val="28"/>
          <w:u w:val="single"/>
        </w:rPr>
        <w:t xml:space="preserve">              </w:t>
      </w:r>
      <w:r>
        <w:rPr>
          <w:rFonts w:hint="default" w:ascii="Times New Roman" w:hAnsi="Times New Roman" w:eastAsia="宋体" w:cs="Times New Roman"/>
          <w:bCs/>
          <w:sz w:val="28"/>
          <w:szCs w:val="28"/>
        </w:rPr>
        <w:t>联系电话：</w:t>
      </w:r>
      <w:r>
        <w:rPr>
          <w:rFonts w:hint="default" w:ascii="Times New Roman" w:hAnsi="Times New Roman" w:eastAsia="宋体" w:cs="Times New Roman"/>
          <w:bCs/>
          <w:sz w:val="28"/>
          <w:szCs w:val="28"/>
          <w:u w:val="single"/>
        </w:rPr>
        <w:t xml:space="preserve">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ind w:firstLine="560" w:firstLineChars="200"/>
        <w:textAlignment w:val="auto"/>
        <w:rPr>
          <w:rFonts w:hint="default" w:ascii="Times New Roman" w:hAnsi="Times New Roman" w:eastAsia="宋体" w:cs="Times New Roman"/>
          <w:bCs/>
          <w:sz w:val="28"/>
          <w:szCs w:val="28"/>
        </w:rPr>
      </w:pPr>
      <w:r>
        <w:rPr>
          <w:rFonts w:hint="default" w:ascii="Times New Roman" w:hAnsi="Times New Roman" w:eastAsia="宋体" w:cs="Times New Roman"/>
          <w:bCs/>
          <w:sz w:val="28"/>
          <w:szCs w:val="28"/>
        </w:rPr>
        <w:t>填  表  人：</w:t>
      </w:r>
      <w:r>
        <w:rPr>
          <w:rFonts w:hint="default" w:ascii="Times New Roman" w:hAnsi="Times New Roman" w:eastAsia="宋体" w:cs="Times New Roman"/>
          <w:bCs/>
          <w:sz w:val="28"/>
          <w:szCs w:val="28"/>
          <w:u w:val="single"/>
        </w:rPr>
        <w:t xml:space="preserve">              </w:t>
      </w:r>
      <w:r>
        <w:rPr>
          <w:rFonts w:hint="default" w:ascii="Times New Roman" w:hAnsi="Times New Roman" w:eastAsia="宋体" w:cs="Times New Roman"/>
          <w:bCs/>
          <w:sz w:val="28"/>
          <w:szCs w:val="28"/>
        </w:rPr>
        <w:t>联系电话：</w:t>
      </w:r>
      <w:r>
        <w:rPr>
          <w:rFonts w:hint="default" w:ascii="Times New Roman" w:hAnsi="Times New Roman" w:eastAsia="宋体" w:cs="Times New Roman"/>
          <w:bCs/>
          <w:sz w:val="28"/>
          <w:szCs w:val="28"/>
          <w:u w:val="single"/>
        </w:rPr>
        <w:t xml:space="preserve">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ind w:firstLine="560" w:firstLineChars="200"/>
        <w:textAlignment w:val="auto"/>
        <w:rPr>
          <w:rFonts w:hint="default" w:ascii="Times New Roman" w:hAnsi="Times New Roman" w:eastAsia="宋体" w:cs="Times New Roman"/>
          <w:bCs/>
          <w:sz w:val="28"/>
          <w:szCs w:val="28"/>
        </w:rPr>
      </w:pPr>
      <w:r>
        <w:rPr>
          <w:rFonts w:hint="default" w:ascii="Times New Roman" w:hAnsi="Times New Roman" w:eastAsia="宋体" w:cs="Times New Roman"/>
          <w:bCs/>
          <w:sz w:val="28"/>
          <w:szCs w:val="28"/>
        </w:rPr>
        <w:t>填表日期：</w:t>
      </w:r>
      <w:r>
        <w:rPr>
          <w:rFonts w:hint="default" w:ascii="Times New Roman" w:hAnsi="Times New Roman" w:eastAsia="宋体" w:cs="Times New Roman"/>
          <w:bCs/>
          <w:sz w:val="28"/>
          <w:szCs w:val="28"/>
          <w:u w:val="single"/>
        </w:rPr>
        <w:t xml:space="preserve">            </w:t>
      </w:r>
      <w:r>
        <w:rPr>
          <w:rFonts w:hint="default" w:ascii="Times New Roman" w:hAnsi="Times New Roman" w:eastAsia="宋体" w:cs="Times New Roman"/>
          <w:bCs/>
          <w:sz w:val="28"/>
          <w:szCs w:val="28"/>
        </w:rPr>
        <w:t>年</w:t>
      </w:r>
      <w:r>
        <w:rPr>
          <w:rFonts w:hint="default" w:ascii="Times New Roman" w:hAnsi="Times New Roman" w:eastAsia="宋体" w:cs="Times New Roman"/>
          <w:bCs/>
          <w:sz w:val="28"/>
          <w:szCs w:val="28"/>
          <w:u w:val="single"/>
        </w:rPr>
        <w:t xml:space="preserve">           </w:t>
      </w:r>
      <w:r>
        <w:rPr>
          <w:rFonts w:hint="default" w:ascii="Times New Roman" w:hAnsi="Times New Roman" w:eastAsia="宋体" w:cs="Times New Roman"/>
          <w:bCs/>
          <w:sz w:val="28"/>
          <w:szCs w:val="28"/>
        </w:rPr>
        <w:t>月</w:t>
      </w:r>
      <w:r>
        <w:rPr>
          <w:rFonts w:hint="default" w:ascii="Times New Roman" w:hAnsi="Times New Roman" w:eastAsia="宋体" w:cs="Times New Roman"/>
          <w:bCs/>
          <w:sz w:val="28"/>
          <w:szCs w:val="28"/>
          <w:u w:val="single"/>
        </w:rPr>
        <w:t xml:space="preserve">           </w:t>
      </w:r>
      <w:r>
        <w:rPr>
          <w:rFonts w:hint="default" w:ascii="Times New Roman" w:hAnsi="Times New Roman" w:eastAsia="宋体" w:cs="Times New Roman"/>
          <w:bCs/>
          <w:sz w:val="28"/>
          <w:szCs w:val="28"/>
        </w:rPr>
        <w:t>日</w:t>
      </w: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3"/>
        <w:gridCol w:w="1391"/>
        <w:gridCol w:w="1200"/>
        <w:gridCol w:w="1200"/>
        <w:gridCol w:w="549"/>
        <w:gridCol w:w="666"/>
        <w:gridCol w:w="621"/>
        <w:gridCol w:w="894"/>
        <w:gridCol w:w="10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  <w:jc w:val="center"/>
        </w:trPr>
        <w:tc>
          <w:tcPr>
            <w:tcW w:w="148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单位名称</w:t>
            </w:r>
          </w:p>
        </w:tc>
        <w:tc>
          <w:tcPr>
            <w:tcW w:w="3791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215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ind w:left="-160" w:leftChars="-50" w:right="-160" w:rightChars="-5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组织机构代码（或统一社会信用代码）</w:t>
            </w:r>
          </w:p>
        </w:tc>
        <w:tc>
          <w:tcPr>
            <w:tcW w:w="2526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default" w:ascii="Times New Roman" w:hAnsi="Times New Roman" w:eastAsia="仿宋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  <w:jc w:val="center"/>
        </w:trPr>
        <w:tc>
          <w:tcPr>
            <w:tcW w:w="148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楷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单位注册地址</w:t>
            </w:r>
          </w:p>
        </w:tc>
        <w:tc>
          <w:tcPr>
            <w:tcW w:w="7532" w:type="dxa"/>
            <w:gridSpan w:val="8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default" w:ascii="Times New Roman" w:hAnsi="Times New Roman" w:eastAsia="楷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148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工作场所地址</w:t>
            </w:r>
          </w:p>
        </w:tc>
        <w:tc>
          <w:tcPr>
            <w:tcW w:w="7532" w:type="dxa"/>
            <w:gridSpan w:val="8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default" w:ascii="Times New Roman" w:hAnsi="Times New Roman" w:eastAsia="楷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  <w:jc w:val="center"/>
        </w:trPr>
        <w:tc>
          <w:tcPr>
            <w:tcW w:w="148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单位规模</w:t>
            </w:r>
          </w:p>
        </w:tc>
        <w:tc>
          <w:tcPr>
            <w:tcW w:w="3791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大</w:t>
            </w:r>
            <w:r>
              <w:rPr>
                <w:rFonts w:hint="default" w:ascii="Times New Roman" w:hAnsi="Times New Roman" w:eastAsia="楷体" w:cs="Times New Roman"/>
                <w:spacing w:val="-6"/>
                <w:sz w:val="21"/>
                <w:szCs w:val="21"/>
              </w:rPr>
              <w:t>□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>   中</w:t>
            </w:r>
            <w:r>
              <w:rPr>
                <w:rFonts w:hint="default" w:ascii="Times New Roman" w:hAnsi="Times New Roman" w:eastAsia="楷体" w:cs="Times New Roman"/>
                <w:spacing w:val="-6"/>
                <w:sz w:val="21"/>
                <w:szCs w:val="21"/>
              </w:rPr>
              <w:t>□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>  小</w:t>
            </w:r>
            <w:r>
              <w:rPr>
                <w:rFonts w:hint="default" w:ascii="Times New Roman" w:hAnsi="Times New Roman" w:eastAsia="楷体" w:cs="Times New Roman"/>
                <w:spacing w:val="-6"/>
                <w:sz w:val="21"/>
                <w:szCs w:val="21"/>
              </w:rPr>
              <w:t>□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>  微</w:t>
            </w:r>
            <w:r>
              <w:rPr>
                <w:rFonts w:hint="default" w:ascii="Times New Roman" w:hAnsi="Times New Roman" w:eastAsia="楷体" w:cs="Times New Roman"/>
                <w:spacing w:val="-6"/>
                <w:sz w:val="21"/>
                <w:szCs w:val="21"/>
              </w:rPr>
              <w:t>□</w:t>
            </w:r>
          </w:p>
        </w:tc>
        <w:tc>
          <w:tcPr>
            <w:tcW w:w="121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行业分类</w:t>
            </w:r>
          </w:p>
        </w:tc>
        <w:tc>
          <w:tcPr>
            <w:tcW w:w="2526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default" w:ascii="Times New Roman" w:hAnsi="Times New Roman" w:eastAsia="楷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148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上属单位</w:t>
            </w:r>
          </w:p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(或主管)</w:t>
            </w:r>
          </w:p>
        </w:tc>
        <w:tc>
          <w:tcPr>
            <w:tcW w:w="3791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21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注册类型</w:t>
            </w:r>
          </w:p>
        </w:tc>
        <w:tc>
          <w:tcPr>
            <w:tcW w:w="2526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default" w:ascii="Times New Roman" w:hAnsi="Times New Roman" w:eastAsia="楷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  <w:jc w:val="center"/>
        </w:trPr>
        <w:tc>
          <w:tcPr>
            <w:tcW w:w="148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法定代表人</w:t>
            </w:r>
          </w:p>
        </w:tc>
        <w:tc>
          <w:tcPr>
            <w:tcW w:w="3791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21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联系电话</w:t>
            </w:r>
          </w:p>
        </w:tc>
        <w:tc>
          <w:tcPr>
            <w:tcW w:w="2526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default" w:ascii="Times New Roman" w:hAnsi="Times New Roman" w:eastAsia="楷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1483" w:type="dxa"/>
            <w:vMerge w:val="restart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职业卫生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管理机构</w:t>
            </w:r>
          </w:p>
        </w:tc>
        <w:tc>
          <w:tcPr>
            <w:tcW w:w="3791" w:type="dxa"/>
            <w:gridSpan w:val="3"/>
            <w:vMerge w:val="restart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有</w:t>
            </w:r>
            <w:r>
              <w:rPr>
                <w:rFonts w:hint="default" w:ascii="Times New Roman" w:hAnsi="Times New Roman" w:eastAsia="楷体" w:cs="Times New Roman"/>
                <w:spacing w:val="-6"/>
                <w:sz w:val="21"/>
                <w:szCs w:val="21"/>
              </w:rPr>
              <w:t>□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 xml:space="preserve">  无</w:t>
            </w:r>
            <w:r>
              <w:rPr>
                <w:rFonts w:hint="default" w:ascii="Times New Roman" w:hAnsi="Times New Roman" w:eastAsia="楷体" w:cs="Times New Roman"/>
                <w:spacing w:val="-6"/>
                <w:sz w:val="21"/>
                <w:szCs w:val="21"/>
              </w:rPr>
              <w:t>□</w:t>
            </w:r>
          </w:p>
        </w:tc>
        <w:tc>
          <w:tcPr>
            <w:tcW w:w="1215" w:type="dxa"/>
            <w:gridSpan w:val="2"/>
            <w:vMerge w:val="restart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职业卫生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管理人数</w:t>
            </w:r>
          </w:p>
        </w:tc>
        <w:tc>
          <w:tcPr>
            <w:tcW w:w="151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专职</w:t>
            </w:r>
          </w:p>
        </w:tc>
        <w:tc>
          <w:tcPr>
            <w:tcW w:w="1011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default" w:ascii="Times New Roman" w:hAnsi="Times New Roman" w:eastAsia="楷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  <w:jc w:val="center"/>
        </w:trPr>
        <w:tc>
          <w:tcPr>
            <w:tcW w:w="1483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3791" w:type="dxa"/>
            <w:gridSpan w:val="3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楷体" w:cs="Times New Roman"/>
                <w:sz w:val="21"/>
                <w:szCs w:val="21"/>
              </w:rPr>
            </w:pPr>
          </w:p>
        </w:tc>
        <w:tc>
          <w:tcPr>
            <w:tcW w:w="1215" w:type="dxa"/>
            <w:gridSpan w:val="2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515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default" w:ascii="Times New Roman" w:hAnsi="Times New Roman" w:eastAsia="楷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兼职</w:t>
            </w:r>
          </w:p>
        </w:tc>
        <w:tc>
          <w:tcPr>
            <w:tcW w:w="1011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default" w:ascii="Times New Roman" w:hAnsi="Times New Roman" w:eastAsia="楷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148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职业健康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检查人数</w:t>
            </w:r>
          </w:p>
        </w:tc>
        <w:tc>
          <w:tcPr>
            <w:tcW w:w="1391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上岗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20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在岗</w:t>
            </w:r>
          </w:p>
        </w:tc>
        <w:tc>
          <w:tcPr>
            <w:tcW w:w="121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51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离岗</w:t>
            </w:r>
          </w:p>
        </w:tc>
        <w:tc>
          <w:tcPr>
            <w:tcW w:w="1011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  <w:jc w:val="center"/>
        </w:trPr>
        <w:tc>
          <w:tcPr>
            <w:tcW w:w="1483" w:type="dxa"/>
            <w:vMerge w:val="restart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劳动者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总人数</w:t>
            </w:r>
          </w:p>
        </w:tc>
        <w:tc>
          <w:tcPr>
            <w:tcW w:w="1391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楷体" w:cs="Times New Roman"/>
                <w:sz w:val="21"/>
                <w:szCs w:val="21"/>
              </w:rPr>
            </w:pPr>
          </w:p>
        </w:tc>
        <w:tc>
          <w:tcPr>
            <w:tcW w:w="1200" w:type="dxa"/>
            <w:vMerge w:val="restart"/>
            <w:noWrap w:val="0"/>
            <w:vAlign w:val="center"/>
          </w:tcPr>
          <w:p>
            <w:pPr>
              <w:widowControl/>
              <w:adjustRightInd w:val="0"/>
              <w:snapToGrid w:val="0"/>
              <w:ind w:left="-160" w:leftChars="-50" w:right="-160" w:rightChars="-5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接触职业病</w:t>
            </w:r>
          </w:p>
          <w:p>
            <w:pPr>
              <w:widowControl/>
              <w:adjustRightInd w:val="0"/>
              <w:snapToGrid w:val="0"/>
              <w:ind w:left="-160" w:leftChars="-50" w:right="-160" w:rightChars="-5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危害总人数</w:t>
            </w:r>
          </w:p>
        </w:tc>
        <w:tc>
          <w:tcPr>
            <w:tcW w:w="1200" w:type="dxa"/>
            <w:vMerge w:val="restart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215" w:type="dxa"/>
            <w:gridSpan w:val="2"/>
            <w:vMerge w:val="restart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职业病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累计人数</w:t>
            </w:r>
          </w:p>
        </w:tc>
        <w:tc>
          <w:tcPr>
            <w:tcW w:w="1515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目前在岗</w:t>
            </w:r>
          </w:p>
        </w:tc>
        <w:tc>
          <w:tcPr>
            <w:tcW w:w="1011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楷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  <w:jc w:val="center"/>
        </w:trPr>
        <w:tc>
          <w:tcPr>
            <w:tcW w:w="1483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391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200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200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楷体" w:cs="Times New Roman"/>
                <w:sz w:val="21"/>
                <w:szCs w:val="21"/>
              </w:rPr>
            </w:pPr>
          </w:p>
        </w:tc>
        <w:tc>
          <w:tcPr>
            <w:tcW w:w="1215" w:type="dxa"/>
            <w:gridSpan w:val="2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515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历年累计</w:t>
            </w:r>
          </w:p>
        </w:tc>
        <w:tc>
          <w:tcPr>
            <w:tcW w:w="1011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楷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483" w:type="dxa"/>
            <w:vMerge w:val="restart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职业病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危害因素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（按类填写具体危害因素）</w:t>
            </w:r>
          </w:p>
        </w:tc>
        <w:tc>
          <w:tcPr>
            <w:tcW w:w="1391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ind w:left="-160" w:leftChars="-50" w:right="-160" w:rightChars="-5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粉尘类</w:t>
            </w:r>
          </w:p>
        </w:tc>
        <w:tc>
          <w:tcPr>
            <w:tcW w:w="3615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515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接触人数</w:t>
            </w:r>
          </w:p>
        </w:tc>
        <w:tc>
          <w:tcPr>
            <w:tcW w:w="1011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483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391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ind w:left="-160" w:leftChars="-50" w:right="-160" w:rightChars="-5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化学物质类</w:t>
            </w:r>
          </w:p>
        </w:tc>
        <w:tc>
          <w:tcPr>
            <w:tcW w:w="3615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515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接触人数</w:t>
            </w:r>
          </w:p>
        </w:tc>
        <w:tc>
          <w:tcPr>
            <w:tcW w:w="1011" w:type="dxa"/>
            <w:noWrap w:val="0"/>
            <w:vAlign w:val="center"/>
          </w:tcPr>
          <w:p>
            <w:pPr>
              <w:adjustRightInd w:val="0"/>
              <w:snapToGrid w:val="0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483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391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ind w:left="-160" w:leftChars="-50" w:right="-160" w:rightChars="-5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物理因素类</w:t>
            </w:r>
          </w:p>
        </w:tc>
        <w:tc>
          <w:tcPr>
            <w:tcW w:w="3615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515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接触人数</w:t>
            </w:r>
          </w:p>
        </w:tc>
        <w:tc>
          <w:tcPr>
            <w:tcW w:w="1011" w:type="dxa"/>
            <w:noWrap w:val="0"/>
            <w:vAlign w:val="center"/>
          </w:tcPr>
          <w:p>
            <w:pPr>
              <w:adjustRightInd w:val="0"/>
              <w:snapToGrid w:val="0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483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391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ind w:left="-160" w:leftChars="-50" w:right="-160" w:rightChars="-5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生物因素类</w:t>
            </w:r>
          </w:p>
        </w:tc>
        <w:tc>
          <w:tcPr>
            <w:tcW w:w="3615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515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接触人数</w:t>
            </w:r>
          </w:p>
        </w:tc>
        <w:tc>
          <w:tcPr>
            <w:tcW w:w="1011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default" w:ascii="Times New Roman" w:hAnsi="Times New Roman" w:eastAsia="楷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483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391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ind w:left="-160" w:leftChars="-50" w:right="-160" w:rightChars="-5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放射性物质类</w:t>
            </w:r>
          </w:p>
        </w:tc>
        <w:tc>
          <w:tcPr>
            <w:tcW w:w="3615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515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接触人数</w:t>
            </w:r>
          </w:p>
        </w:tc>
        <w:tc>
          <w:tcPr>
            <w:tcW w:w="1011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default" w:ascii="Times New Roman" w:hAnsi="Times New Roman" w:eastAsia="楷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  <w:jc w:val="center"/>
        </w:trPr>
        <w:tc>
          <w:tcPr>
            <w:tcW w:w="1483" w:type="dxa"/>
            <w:vMerge w:val="restart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职业病危害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接触水平</w:t>
            </w:r>
          </w:p>
        </w:tc>
        <w:tc>
          <w:tcPr>
            <w:tcW w:w="1391" w:type="dxa"/>
            <w:noWrap w:val="0"/>
            <w:vAlign w:val="center"/>
          </w:tcPr>
          <w:p>
            <w:pPr>
              <w:adjustRightInd w:val="0"/>
              <w:snapToGrid w:val="0"/>
              <w:ind w:left="-160" w:leftChars="-50" w:right="-160" w:rightChars="-5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一般职业病</w:t>
            </w:r>
          </w:p>
          <w:p>
            <w:pPr>
              <w:adjustRightInd w:val="0"/>
              <w:snapToGrid w:val="0"/>
              <w:ind w:left="-160" w:leftChars="-50" w:right="-160" w:rightChars="-5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危害因素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超标人数</w:t>
            </w:r>
          </w:p>
        </w:tc>
        <w:tc>
          <w:tcPr>
            <w:tcW w:w="1749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楷体" w:cs="Times New Roman"/>
                <w:sz w:val="21"/>
                <w:szCs w:val="21"/>
              </w:rPr>
            </w:pPr>
          </w:p>
        </w:tc>
        <w:tc>
          <w:tcPr>
            <w:tcW w:w="1287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楷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不超标人数</w:t>
            </w:r>
          </w:p>
        </w:tc>
        <w:tc>
          <w:tcPr>
            <w:tcW w:w="1905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楷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483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391" w:type="dxa"/>
            <w:noWrap w:val="0"/>
            <w:vAlign w:val="center"/>
          </w:tcPr>
          <w:p>
            <w:pPr>
              <w:adjustRightInd w:val="0"/>
              <w:snapToGrid w:val="0"/>
              <w:ind w:left="-160" w:leftChars="-50" w:right="-160" w:rightChars="-5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严重职业病</w:t>
            </w:r>
          </w:p>
          <w:p>
            <w:pPr>
              <w:adjustRightInd w:val="0"/>
              <w:snapToGrid w:val="0"/>
              <w:ind w:left="-160" w:leftChars="-50" w:right="-160" w:rightChars="-5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危害因素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超标人数</w:t>
            </w:r>
          </w:p>
        </w:tc>
        <w:tc>
          <w:tcPr>
            <w:tcW w:w="1749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楷体" w:cs="Times New Roman"/>
                <w:sz w:val="21"/>
                <w:szCs w:val="21"/>
              </w:rPr>
            </w:pPr>
          </w:p>
        </w:tc>
        <w:tc>
          <w:tcPr>
            <w:tcW w:w="1287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不超标人数</w:t>
            </w:r>
          </w:p>
        </w:tc>
        <w:tc>
          <w:tcPr>
            <w:tcW w:w="1905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楷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  <w:jc w:val="center"/>
        </w:trPr>
        <w:tc>
          <w:tcPr>
            <w:tcW w:w="148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职业健康管理状况等级</w:t>
            </w:r>
          </w:p>
        </w:tc>
        <w:tc>
          <w:tcPr>
            <w:tcW w:w="1391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400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职业病危害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暴露风险等级</w:t>
            </w:r>
          </w:p>
        </w:tc>
        <w:tc>
          <w:tcPr>
            <w:tcW w:w="121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51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职业病危害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综合风险等级</w:t>
            </w:r>
          </w:p>
        </w:tc>
        <w:tc>
          <w:tcPr>
            <w:tcW w:w="1011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  <w:jc w:val="center"/>
        </w:trPr>
        <w:tc>
          <w:tcPr>
            <w:tcW w:w="9015" w:type="dxa"/>
            <w:gridSpan w:val="9"/>
            <w:noWrap w:val="0"/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bCs/>
                <w:sz w:val="21"/>
                <w:szCs w:val="21"/>
              </w:rPr>
              <w:t>一、情况概述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7" w:hRule="atLeast"/>
          <w:jc w:val="center"/>
        </w:trPr>
        <w:tc>
          <w:tcPr>
            <w:tcW w:w="9015" w:type="dxa"/>
            <w:gridSpan w:val="9"/>
            <w:noWrap w:val="0"/>
            <w:vAlign w:val="center"/>
          </w:tcPr>
          <w:p>
            <w:pPr>
              <w:rPr>
                <w:rFonts w:hint="default" w:ascii="Times New Roman" w:hAnsi="Times New Roman" w:cs="Times New Roman"/>
                <w:b/>
                <w:bCs/>
                <w:sz w:val="24"/>
              </w:rPr>
            </w:pPr>
          </w:p>
          <w:p>
            <w:pPr>
              <w:rPr>
                <w:rFonts w:hint="default" w:ascii="Times New Roman" w:hAnsi="Times New Roman" w:cs="Times New Roman"/>
                <w:b/>
                <w:bCs/>
                <w:sz w:val="24"/>
              </w:rPr>
            </w:pPr>
          </w:p>
          <w:p>
            <w:pPr>
              <w:rPr>
                <w:rFonts w:hint="default" w:ascii="Times New Roman" w:hAnsi="Times New Roman" w:cs="Times New Roman"/>
                <w:b/>
                <w:bCs/>
                <w:sz w:val="24"/>
              </w:rPr>
            </w:pPr>
          </w:p>
          <w:p>
            <w:pPr>
              <w:rPr>
                <w:rFonts w:hint="default" w:ascii="Times New Roman" w:hAnsi="Times New Roman" w:cs="Times New Roman"/>
                <w:b/>
                <w:bCs/>
                <w:sz w:val="24"/>
              </w:rPr>
            </w:pPr>
          </w:p>
          <w:p>
            <w:pPr>
              <w:rPr>
                <w:rFonts w:hint="default" w:ascii="Times New Roman" w:hAnsi="Times New Roman" w:cs="Times New Roman"/>
                <w:b/>
                <w:bCs/>
                <w:sz w:val="24"/>
              </w:rPr>
            </w:pPr>
          </w:p>
          <w:p>
            <w:pPr>
              <w:rPr>
                <w:rFonts w:hint="default" w:ascii="Times New Roman" w:hAnsi="Times New Roman" w:cs="Times New Roman"/>
                <w:b/>
                <w:bCs/>
                <w:sz w:val="24"/>
              </w:rPr>
            </w:pPr>
          </w:p>
          <w:p>
            <w:pPr>
              <w:rPr>
                <w:rFonts w:hint="default" w:ascii="Times New Roman" w:hAnsi="Times New Roman" w:cs="Times New Roman"/>
                <w:b/>
                <w:bCs/>
                <w:sz w:val="24"/>
              </w:rPr>
            </w:pPr>
          </w:p>
          <w:p>
            <w:pPr>
              <w:rPr>
                <w:rFonts w:hint="default" w:ascii="Times New Roman" w:hAnsi="Times New Roman" w:cs="Times New Roman"/>
                <w:b/>
                <w:bCs/>
                <w:sz w:val="24"/>
              </w:rPr>
            </w:pPr>
          </w:p>
          <w:p>
            <w:pPr>
              <w:rPr>
                <w:rFonts w:hint="default" w:ascii="Times New Roman" w:hAnsi="Times New Roman" w:cs="Times New Roman"/>
                <w:b/>
                <w:bCs/>
                <w:sz w:val="24"/>
              </w:rPr>
            </w:pPr>
          </w:p>
          <w:p>
            <w:pPr>
              <w:rPr>
                <w:rFonts w:hint="default" w:ascii="Times New Roman" w:hAnsi="Times New Roman" w:cs="Times New Roman"/>
                <w:b/>
                <w:bCs/>
                <w:sz w:val="24"/>
              </w:rPr>
            </w:pPr>
          </w:p>
          <w:p>
            <w:pPr>
              <w:rPr>
                <w:rFonts w:hint="default" w:ascii="Times New Roman" w:hAnsi="Times New Roman" w:cs="Times New Roman"/>
                <w:b/>
                <w:bCs/>
                <w:sz w:val="24"/>
              </w:rPr>
            </w:pPr>
          </w:p>
          <w:p>
            <w:pPr>
              <w:rPr>
                <w:rFonts w:hint="default" w:ascii="Times New Roman" w:hAnsi="Times New Roman" w:cs="Times New Roman"/>
                <w:b/>
                <w:bCs/>
                <w:sz w:val="24"/>
              </w:rPr>
            </w:pPr>
          </w:p>
          <w:p>
            <w:pPr>
              <w:rPr>
                <w:rFonts w:hint="default" w:ascii="Times New Roman" w:hAnsi="Times New Roman" w:cs="Times New Roman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9015" w:type="dxa"/>
            <w:gridSpan w:val="9"/>
            <w:noWrap w:val="0"/>
            <w:vAlign w:val="center"/>
          </w:tcPr>
          <w:p>
            <w:pPr>
              <w:rPr>
                <w:rFonts w:hint="default" w:ascii="Times New Roman" w:hAnsi="Times New Roman" w:cs="Times New Roman"/>
                <w:bCs/>
                <w:szCs w:val="21"/>
              </w:rPr>
            </w:pPr>
            <w:r>
              <w:rPr>
                <w:rFonts w:hint="default" w:ascii="Times New Roman" w:hAnsi="Times New Roman" w:cs="Times New Roman"/>
                <w:bCs/>
                <w:sz w:val="21"/>
                <w:szCs w:val="21"/>
              </w:rPr>
              <w:t>二、发现问题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6" w:hRule="atLeast"/>
          <w:jc w:val="center"/>
        </w:trPr>
        <w:tc>
          <w:tcPr>
            <w:tcW w:w="9015" w:type="dxa"/>
            <w:gridSpan w:val="9"/>
            <w:noWrap w:val="0"/>
            <w:vAlign w:val="center"/>
          </w:tcPr>
          <w:p>
            <w:pPr>
              <w:rPr>
                <w:rFonts w:hint="default" w:ascii="Times New Roman" w:hAnsi="Times New Roman" w:eastAsia="仿宋" w:cs="Times New Roman"/>
                <w:b/>
                <w:bCs/>
                <w:sz w:val="24"/>
              </w:rPr>
            </w:pPr>
          </w:p>
          <w:p>
            <w:pPr>
              <w:rPr>
                <w:rFonts w:hint="default" w:ascii="Times New Roman" w:hAnsi="Times New Roman" w:eastAsia="仿宋" w:cs="Times New Roman"/>
                <w:b/>
                <w:bCs/>
                <w:sz w:val="24"/>
              </w:rPr>
            </w:pPr>
          </w:p>
          <w:p>
            <w:pPr>
              <w:rPr>
                <w:rFonts w:hint="default" w:ascii="Times New Roman" w:hAnsi="Times New Roman" w:eastAsia="仿宋" w:cs="Times New Roman"/>
                <w:b/>
                <w:bCs/>
                <w:sz w:val="24"/>
              </w:rPr>
            </w:pPr>
          </w:p>
          <w:p>
            <w:pPr>
              <w:rPr>
                <w:rFonts w:hint="default" w:ascii="Times New Roman" w:hAnsi="Times New Roman" w:eastAsia="仿宋" w:cs="Times New Roman"/>
                <w:b/>
                <w:bCs/>
                <w:sz w:val="24"/>
              </w:rPr>
            </w:pPr>
          </w:p>
          <w:p>
            <w:pPr>
              <w:rPr>
                <w:rFonts w:hint="default" w:ascii="Times New Roman" w:hAnsi="Times New Roman" w:eastAsia="仿宋" w:cs="Times New Roman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  <w:jc w:val="center"/>
        </w:trPr>
        <w:tc>
          <w:tcPr>
            <w:tcW w:w="9015" w:type="dxa"/>
            <w:gridSpan w:val="9"/>
            <w:noWrap w:val="0"/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bCs/>
                <w:sz w:val="21"/>
                <w:szCs w:val="21"/>
              </w:rPr>
              <w:t>三、整改情况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6" w:hRule="atLeast"/>
          <w:jc w:val="center"/>
        </w:trPr>
        <w:tc>
          <w:tcPr>
            <w:tcW w:w="9015" w:type="dxa"/>
            <w:gridSpan w:val="9"/>
            <w:noWrap w:val="0"/>
            <w:vAlign w:val="top"/>
          </w:tcPr>
          <w:p>
            <w:pPr>
              <w:tabs>
                <w:tab w:val="left" w:pos="5670"/>
              </w:tabs>
              <w:rPr>
                <w:rFonts w:hint="default" w:ascii="Times New Roman" w:hAnsi="Times New Roman" w:eastAsia="仿宋" w:cs="Times New Roman"/>
                <w:sz w:val="24"/>
              </w:rPr>
            </w:pPr>
          </w:p>
          <w:p>
            <w:pPr>
              <w:tabs>
                <w:tab w:val="left" w:pos="5670"/>
              </w:tabs>
              <w:rPr>
                <w:rFonts w:hint="default" w:ascii="Times New Roman" w:hAnsi="Times New Roman" w:eastAsia="仿宋" w:cs="Times New Roman"/>
                <w:sz w:val="24"/>
              </w:rPr>
            </w:pPr>
          </w:p>
          <w:p>
            <w:pPr>
              <w:tabs>
                <w:tab w:val="left" w:pos="5670"/>
              </w:tabs>
              <w:rPr>
                <w:rFonts w:hint="default" w:ascii="Times New Roman" w:hAnsi="Times New Roman" w:eastAsia="仿宋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70" w:hRule="atLeast"/>
          <w:jc w:val="center"/>
        </w:trPr>
        <w:tc>
          <w:tcPr>
            <w:tcW w:w="5274" w:type="dxa"/>
            <w:gridSpan w:val="4"/>
            <w:noWrap w:val="0"/>
            <w:vAlign w:val="top"/>
          </w:tcPr>
          <w:p>
            <w:pPr>
              <w:tabs>
                <w:tab w:val="left" w:pos="5670"/>
              </w:tabs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自查和评估人员签字：</w:t>
            </w:r>
          </w:p>
          <w:p>
            <w:pPr>
              <w:tabs>
                <w:tab w:val="left" w:pos="5670"/>
              </w:tabs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  <w:p>
            <w:pPr>
              <w:tabs>
                <w:tab w:val="left" w:pos="5670"/>
              </w:tabs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  <w:p>
            <w:pPr>
              <w:tabs>
                <w:tab w:val="left" w:pos="5670"/>
              </w:tabs>
              <w:jc w:val="right"/>
              <w:rPr>
                <w:rFonts w:hint="default" w:ascii="Times New Roman" w:hAnsi="Times New Roman" w:eastAsia="仿宋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日期：   年   月   日</w:t>
            </w:r>
          </w:p>
        </w:tc>
        <w:tc>
          <w:tcPr>
            <w:tcW w:w="3741" w:type="dxa"/>
            <w:gridSpan w:val="5"/>
            <w:noWrap w:val="0"/>
            <w:vAlign w:val="top"/>
          </w:tcPr>
          <w:p>
            <w:pPr>
              <w:tabs>
                <w:tab w:val="left" w:pos="5670"/>
              </w:tabs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法定代表人或主要负责人签字：</w:t>
            </w:r>
          </w:p>
          <w:p>
            <w:pPr>
              <w:tabs>
                <w:tab w:val="left" w:pos="5670"/>
              </w:tabs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  <w:p>
            <w:pPr>
              <w:tabs>
                <w:tab w:val="left" w:pos="5670"/>
              </w:tabs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  <w:p>
            <w:pPr>
              <w:tabs>
                <w:tab w:val="left" w:pos="5670"/>
              </w:tabs>
              <w:jc w:val="right"/>
              <w:rPr>
                <w:rFonts w:hint="default" w:ascii="Times New Roman" w:hAnsi="Times New Roman" w:eastAsia="仿宋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 xml:space="preserve">日期：   年   月   </w:t>
            </w:r>
            <w:r>
              <w:rPr>
                <w:rFonts w:hint="default" w:ascii="Times New Roman" w:hAnsi="Times New Roman" w:eastAsia="仿宋" w:cs="Times New Roman"/>
                <w:sz w:val="21"/>
                <w:szCs w:val="21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7" w:hRule="atLeast"/>
          <w:jc w:val="center"/>
        </w:trPr>
        <w:tc>
          <w:tcPr>
            <w:tcW w:w="9015" w:type="dxa"/>
            <w:gridSpan w:val="9"/>
            <w:noWrap w:val="0"/>
            <w:vAlign w:val="top"/>
          </w:tcPr>
          <w:p>
            <w:pPr>
              <w:tabs>
                <w:tab w:val="left" w:pos="5670"/>
              </w:tabs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用人单位盖章：</w:t>
            </w:r>
          </w:p>
          <w:p>
            <w:pPr>
              <w:spacing w:line="300" w:lineRule="auto"/>
              <w:ind w:firstLine="420" w:firstLineChars="20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此材料内容均真实、准确、有效。如有不实，本单位愿意承担由此产生的一切法律责任。</w:t>
            </w:r>
          </w:p>
          <w:p>
            <w:pPr>
              <w:tabs>
                <w:tab w:val="left" w:pos="5670"/>
              </w:tabs>
              <w:rPr>
                <w:rFonts w:hint="default" w:ascii="Times New Roman" w:hAnsi="Times New Roman" w:eastAsia="仿宋" w:cs="Times New Roman"/>
                <w:sz w:val="21"/>
                <w:szCs w:val="21"/>
              </w:rPr>
            </w:pPr>
          </w:p>
          <w:p>
            <w:pPr>
              <w:tabs>
                <w:tab w:val="left" w:pos="5670"/>
              </w:tabs>
              <w:jc w:val="righ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日期：   年   月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C5E0C21"/>
    <w:rsid w:val="1C5E0C21"/>
    <w:rsid w:val="2ADE4C0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Office_11.1.0.9739_F1E327BC-269C-435d-A152-05C5408002CA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2020-07-13T07:58:00Z</dcterms:created>
  <dc:creator>墨斋花</dc:creator>
  <cp:lastModifiedBy>墨斋花</cp:lastModifiedBy>
  <dcterms:modified xsi:type="dcterms:W3CDTF">2020-07-13T08:39:40Z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2052-11.1.0.9739</vt:lpwstr>
  </property>
</Properties>
</file>